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18A" w:rsidRDefault="0031118A" w:rsidP="0031118A">
      <w:pPr>
        <w:spacing w:after="0" w:line="240" w:lineRule="auto"/>
        <w:jc w:val="center"/>
        <w:rPr>
          <w:rFonts w:ascii="Times New Roman" w:hAnsi="Times New Roman" w:cs="Times New Roman"/>
          <w:b/>
          <w:bCs/>
          <w:sz w:val="28"/>
          <w:szCs w:val="28"/>
        </w:rPr>
      </w:pPr>
      <w:r w:rsidRPr="0031118A">
        <w:rPr>
          <w:rFonts w:ascii="Times New Roman" w:hAnsi="Times New Roman" w:cs="Times New Roman"/>
          <w:b/>
          <w:bCs/>
          <w:sz w:val="28"/>
          <w:szCs w:val="28"/>
        </w:rPr>
        <w:t>ВВОДНЫЕ СЛОВА, СЛОВОСОЧЕТАНИЯ И ПРЕДЛОЖЕНИЯ</w:t>
      </w:r>
    </w:p>
    <w:p w:rsidR="0031118A" w:rsidRPr="0031118A" w:rsidRDefault="0031118A" w:rsidP="0031118A">
      <w:pPr>
        <w:spacing w:after="0" w:line="240" w:lineRule="auto"/>
        <w:jc w:val="center"/>
        <w:rPr>
          <w:rFonts w:ascii="Times New Roman" w:hAnsi="Times New Roman" w:cs="Times New Roman"/>
          <w:b/>
          <w:bCs/>
          <w:sz w:val="28"/>
          <w:szCs w:val="28"/>
        </w:rPr>
      </w:pPr>
    </w:p>
    <w:p w:rsidR="0031118A" w:rsidRPr="0031118A" w:rsidRDefault="0031118A" w:rsidP="0031118A">
      <w:pPr>
        <w:pStyle w:val="a3"/>
        <w:numPr>
          <w:ilvl w:val="0"/>
          <w:numId w:val="1"/>
        </w:num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Вводные слова и словосочетания</w:t>
      </w:r>
      <w:r w:rsidRPr="0031118A">
        <w:rPr>
          <w:rFonts w:ascii="Times New Roman" w:hAnsi="Times New Roman" w:cs="Times New Roman"/>
          <w:sz w:val="28"/>
          <w:szCs w:val="28"/>
        </w:rPr>
        <w:t xml:space="preserve"> не являются членами предложения. </w:t>
      </w:r>
    </w:p>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sz w:val="28"/>
          <w:szCs w:val="28"/>
        </w:rPr>
        <w:t xml:space="preserve">С их помощью </w:t>
      </w:r>
      <w:proofErr w:type="gramStart"/>
      <w:r w:rsidRPr="0031118A">
        <w:rPr>
          <w:rFonts w:ascii="Times New Roman" w:hAnsi="Times New Roman" w:cs="Times New Roman"/>
          <w:sz w:val="28"/>
          <w:szCs w:val="28"/>
        </w:rPr>
        <w:t>говорящий</w:t>
      </w:r>
      <w:proofErr w:type="gramEnd"/>
      <w:r w:rsidRPr="0031118A">
        <w:rPr>
          <w:rFonts w:ascii="Times New Roman" w:hAnsi="Times New Roman" w:cs="Times New Roman"/>
          <w:sz w:val="28"/>
          <w:szCs w:val="28"/>
        </w:rPr>
        <w:t xml:space="preserve"> выражает свое отношение к содержанию высказывания (уверенность или неуверенность, эмоциональную реакцию и др.):</w:t>
      </w:r>
    </w:p>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sz w:val="28"/>
          <w:szCs w:val="28"/>
        </w:rPr>
        <w:t xml:space="preserve">Пример: </w:t>
      </w:r>
      <w:r w:rsidRPr="0031118A">
        <w:rPr>
          <w:rFonts w:ascii="Times New Roman" w:hAnsi="Times New Roman" w:cs="Times New Roman"/>
          <w:i/>
          <w:iCs/>
          <w:sz w:val="28"/>
          <w:szCs w:val="28"/>
        </w:rPr>
        <w:t>К сожалению, у него не было акварельных красок</w:t>
      </w:r>
      <w:r w:rsidRPr="0031118A">
        <w:rPr>
          <w:rFonts w:ascii="Times New Roman" w:hAnsi="Times New Roman" w:cs="Times New Roman"/>
          <w:sz w:val="28"/>
          <w:szCs w:val="28"/>
        </w:rPr>
        <w:t xml:space="preserve"> (Солоухин).</w:t>
      </w:r>
    </w:p>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sz w:val="28"/>
          <w:szCs w:val="28"/>
        </w:rPr>
        <w:t>Эту же функцию могут выполнять и вводные предложения.</w:t>
      </w:r>
    </w:p>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sz w:val="28"/>
          <w:szCs w:val="28"/>
        </w:rPr>
        <w:t xml:space="preserve">Например: </w:t>
      </w:r>
      <w:proofErr w:type="gramStart"/>
      <w:r w:rsidRPr="0031118A">
        <w:rPr>
          <w:rFonts w:ascii="Times New Roman" w:hAnsi="Times New Roman" w:cs="Times New Roman"/>
          <w:i/>
          <w:iCs/>
          <w:sz w:val="28"/>
          <w:szCs w:val="28"/>
        </w:rPr>
        <w:t>Меня, смею сказать, полюбили в доме</w:t>
      </w:r>
      <w:r w:rsidRPr="0031118A">
        <w:rPr>
          <w:rFonts w:ascii="Times New Roman" w:hAnsi="Times New Roman" w:cs="Times New Roman"/>
          <w:sz w:val="28"/>
          <w:szCs w:val="28"/>
        </w:rPr>
        <w:t xml:space="preserve"> (Тургенев) – по структуре определённо-личное односоставное предложение; </w:t>
      </w:r>
      <w:r w:rsidRPr="0031118A">
        <w:rPr>
          <w:rFonts w:ascii="Times New Roman" w:hAnsi="Times New Roman" w:cs="Times New Roman"/>
          <w:i/>
          <w:iCs/>
          <w:sz w:val="28"/>
          <w:szCs w:val="28"/>
        </w:rPr>
        <w:t>В жизни, знаешь ли ты, всегда есть место подвигам</w:t>
      </w:r>
      <w:r w:rsidRPr="0031118A">
        <w:rPr>
          <w:rFonts w:ascii="Times New Roman" w:hAnsi="Times New Roman" w:cs="Times New Roman"/>
          <w:sz w:val="28"/>
          <w:szCs w:val="28"/>
        </w:rPr>
        <w:t xml:space="preserve"> (М. Горький) – по структуре двусоставное предложение; </w:t>
      </w:r>
      <w:r w:rsidRPr="0031118A">
        <w:rPr>
          <w:rFonts w:ascii="Times New Roman" w:hAnsi="Times New Roman" w:cs="Times New Roman"/>
          <w:i/>
          <w:iCs/>
          <w:sz w:val="28"/>
          <w:szCs w:val="28"/>
        </w:rPr>
        <w:t>Мы, если хочешь знать, мы требовать пришли</w:t>
      </w:r>
      <w:r w:rsidRPr="0031118A">
        <w:rPr>
          <w:rFonts w:ascii="Times New Roman" w:hAnsi="Times New Roman" w:cs="Times New Roman"/>
          <w:sz w:val="28"/>
          <w:szCs w:val="28"/>
        </w:rPr>
        <w:t xml:space="preserve"> (Горбатов) – по структуре условное придаточное односоставное предложение.</w:t>
      </w:r>
      <w:proofErr w:type="gramEnd"/>
    </w:p>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sz w:val="28"/>
          <w:szCs w:val="28"/>
        </w:rPr>
        <w:t xml:space="preserve">На письме вводные слова, словосочетания и предложения </w:t>
      </w:r>
      <w:r w:rsidRPr="0031118A">
        <w:rPr>
          <w:rFonts w:ascii="Times New Roman" w:hAnsi="Times New Roman" w:cs="Times New Roman"/>
          <w:b/>
          <w:bCs/>
          <w:sz w:val="28"/>
          <w:szCs w:val="28"/>
        </w:rPr>
        <w:t>обычно выделяются запятыми</w:t>
      </w:r>
      <w:r w:rsidRPr="0031118A">
        <w:rPr>
          <w:rFonts w:ascii="Times New Roman" w:hAnsi="Times New Roman" w:cs="Times New Roman"/>
          <w:sz w:val="28"/>
          <w:szCs w:val="28"/>
        </w:rPr>
        <w:t>.</w:t>
      </w:r>
    </w:p>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sz w:val="28"/>
          <w:szCs w:val="28"/>
        </w:rPr>
        <w:t>Разряды вводных слов по значению</w:t>
      </w:r>
    </w:p>
    <w:tbl>
      <w:tblPr>
        <w:tblW w:w="0" w:type="auto"/>
        <w:tblCellSpacing w:w="15" w:type="dxa"/>
        <w:tblCellMar>
          <w:top w:w="60" w:type="dxa"/>
          <w:left w:w="60" w:type="dxa"/>
          <w:bottom w:w="60" w:type="dxa"/>
          <w:right w:w="60" w:type="dxa"/>
        </w:tblCellMar>
        <w:tblLook w:val="04A0" w:firstRow="1" w:lastRow="0" w:firstColumn="1" w:lastColumn="0" w:noHBand="0" w:noVBand="1"/>
      </w:tblPr>
      <w:tblGrid>
        <w:gridCol w:w="2831"/>
        <w:gridCol w:w="3325"/>
        <w:gridCol w:w="3379"/>
      </w:tblGrid>
      <w:tr w:rsidR="0031118A" w:rsidRPr="0031118A" w:rsidTr="0031118A">
        <w:trPr>
          <w:tblHeader/>
          <w:tblCellSpacing w:w="15" w:type="dxa"/>
        </w:trPr>
        <w:tc>
          <w:tcPr>
            <w:tcW w:w="0" w:type="auto"/>
            <w:vAlign w:val="center"/>
            <w:hideMark/>
          </w:tcPr>
          <w:p w:rsidR="0031118A" w:rsidRPr="0031118A" w:rsidRDefault="0031118A" w:rsidP="0031118A">
            <w:pPr>
              <w:spacing w:after="0" w:line="240" w:lineRule="auto"/>
              <w:rPr>
                <w:rFonts w:ascii="Times New Roman" w:hAnsi="Times New Roman" w:cs="Times New Roman"/>
                <w:b/>
                <w:bCs/>
                <w:sz w:val="28"/>
                <w:szCs w:val="28"/>
              </w:rPr>
            </w:pPr>
            <w:r w:rsidRPr="0031118A">
              <w:rPr>
                <w:rFonts w:ascii="Times New Roman" w:hAnsi="Times New Roman" w:cs="Times New Roman"/>
                <w:b/>
                <w:bCs/>
                <w:sz w:val="28"/>
                <w:szCs w:val="28"/>
              </w:rPr>
              <w:t>Значение</w:t>
            </w:r>
          </w:p>
        </w:tc>
        <w:tc>
          <w:tcPr>
            <w:tcW w:w="1750" w:type="pct"/>
            <w:vAlign w:val="center"/>
            <w:hideMark/>
          </w:tcPr>
          <w:p w:rsidR="0031118A" w:rsidRPr="0031118A" w:rsidRDefault="0031118A" w:rsidP="0031118A">
            <w:pPr>
              <w:spacing w:after="0" w:line="240" w:lineRule="auto"/>
              <w:rPr>
                <w:rFonts w:ascii="Times New Roman" w:hAnsi="Times New Roman" w:cs="Times New Roman"/>
                <w:b/>
                <w:bCs/>
                <w:sz w:val="28"/>
                <w:szCs w:val="28"/>
              </w:rPr>
            </w:pPr>
            <w:r w:rsidRPr="0031118A">
              <w:rPr>
                <w:rFonts w:ascii="Times New Roman" w:hAnsi="Times New Roman" w:cs="Times New Roman"/>
                <w:b/>
                <w:bCs/>
                <w:sz w:val="28"/>
                <w:szCs w:val="28"/>
              </w:rPr>
              <w:t>Вводные компоненты</w:t>
            </w:r>
          </w:p>
        </w:tc>
        <w:tc>
          <w:tcPr>
            <w:tcW w:w="0" w:type="auto"/>
            <w:vAlign w:val="center"/>
            <w:hideMark/>
          </w:tcPr>
          <w:p w:rsidR="0031118A" w:rsidRPr="0031118A" w:rsidRDefault="0031118A" w:rsidP="0031118A">
            <w:pPr>
              <w:spacing w:after="0" w:line="240" w:lineRule="auto"/>
              <w:rPr>
                <w:rFonts w:ascii="Times New Roman" w:hAnsi="Times New Roman" w:cs="Times New Roman"/>
                <w:b/>
                <w:bCs/>
                <w:sz w:val="28"/>
                <w:szCs w:val="28"/>
              </w:rPr>
            </w:pPr>
            <w:r w:rsidRPr="0031118A">
              <w:rPr>
                <w:rFonts w:ascii="Times New Roman" w:hAnsi="Times New Roman" w:cs="Times New Roman"/>
                <w:b/>
                <w:bCs/>
                <w:sz w:val="28"/>
                <w:szCs w:val="28"/>
              </w:rPr>
              <w:t>Примеры</w:t>
            </w:r>
          </w:p>
        </w:tc>
      </w:tr>
      <w:tr w:rsidR="0031118A" w:rsidRPr="0031118A" w:rsidTr="0031118A">
        <w:trPr>
          <w:tblCellSpacing w:w="15" w:type="dxa"/>
        </w:trPr>
        <w:tc>
          <w:tcPr>
            <w:tcW w:w="0" w:type="auto"/>
            <w:gridSpan w:val="3"/>
            <w:vAlign w:val="center"/>
            <w:hideMark/>
          </w:tcPr>
          <w:p w:rsidR="0031118A" w:rsidRPr="0031118A" w:rsidRDefault="0031118A" w:rsidP="0031118A">
            <w:pPr>
              <w:spacing w:after="0" w:line="240" w:lineRule="auto"/>
              <w:rPr>
                <w:rFonts w:ascii="Times New Roman" w:hAnsi="Times New Roman" w:cs="Times New Roman"/>
                <w:sz w:val="28"/>
                <w:szCs w:val="28"/>
              </w:rPr>
            </w:pPr>
            <w:bookmarkStart w:id="0" w:name="_GoBack"/>
            <w:bookmarkEnd w:id="0"/>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1.1.</w:t>
            </w:r>
            <w:r w:rsidRPr="0031118A">
              <w:rPr>
                <w:rFonts w:ascii="Times New Roman" w:hAnsi="Times New Roman" w:cs="Times New Roman"/>
                <w:sz w:val="28"/>
                <w:szCs w:val="28"/>
              </w:rPr>
              <w:t xml:space="preserve"> Уверенность, достоверность</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proofErr w:type="gramStart"/>
            <w:r w:rsidRPr="0031118A">
              <w:rPr>
                <w:rFonts w:ascii="Times New Roman" w:hAnsi="Times New Roman" w:cs="Times New Roman"/>
                <w:i/>
                <w:iCs/>
                <w:sz w:val="28"/>
                <w:szCs w:val="28"/>
              </w:rPr>
              <w:t>Конечно, разумеется, бесспорно, несомненно, без сомнения, безусловно, действительно, в самом деле, правда, само собой, само собой разумеется, подлинно</w:t>
            </w:r>
            <w:r w:rsidRPr="0031118A">
              <w:rPr>
                <w:rFonts w:ascii="Times New Roman" w:hAnsi="Times New Roman" w:cs="Times New Roman"/>
                <w:sz w:val="28"/>
                <w:szCs w:val="28"/>
              </w:rPr>
              <w:t xml:space="preserve"> и др.</w:t>
            </w:r>
            <w:proofErr w:type="gramEnd"/>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sz w:val="28"/>
                <w:szCs w:val="28"/>
              </w:rPr>
              <w:t>Несомненно, кто-то высасывает жизнь из этой странной девочки, которая плачет тогда, когда другие на её месте смеются (Короленко).</w:t>
            </w:r>
            <w:r w:rsidRPr="0031118A">
              <w:rPr>
                <w:rFonts w:ascii="Times New Roman" w:hAnsi="Times New Roman" w:cs="Times New Roman"/>
                <w:sz w:val="28"/>
                <w:szCs w:val="28"/>
              </w:rPr>
              <w:br/>
              <w:t xml:space="preserve">Героиней этого романа, само </w:t>
            </w:r>
            <w:proofErr w:type="gramStart"/>
            <w:r w:rsidRPr="0031118A">
              <w:rPr>
                <w:rFonts w:ascii="Times New Roman" w:hAnsi="Times New Roman" w:cs="Times New Roman"/>
                <w:sz w:val="28"/>
                <w:szCs w:val="28"/>
              </w:rPr>
              <w:t>собой</w:t>
            </w:r>
            <w:proofErr w:type="gramEnd"/>
            <w:r w:rsidRPr="0031118A">
              <w:rPr>
                <w:rFonts w:ascii="Times New Roman" w:hAnsi="Times New Roman" w:cs="Times New Roman"/>
                <w:sz w:val="28"/>
                <w:szCs w:val="28"/>
              </w:rPr>
              <w:t xml:space="preserve"> разумеется, была Маша (Л. Толстой).</w:t>
            </w:r>
            <w:r w:rsidRPr="0031118A">
              <w:rPr>
                <w:rFonts w:ascii="Times New Roman" w:hAnsi="Times New Roman" w:cs="Times New Roman"/>
                <w:sz w:val="28"/>
                <w:szCs w:val="28"/>
              </w:rPr>
              <w:br/>
              <w:t>Действительно, с тех пор, как умерла моя мать... меня очень редко видели дома (Тургенев).</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1.2.</w:t>
            </w:r>
            <w:r w:rsidRPr="0031118A">
              <w:rPr>
                <w:rFonts w:ascii="Times New Roman" w:hAnsi="Times New Roman" w:cs="Times New Roman"/>
                <w:sz w:val="28"/>
                <w:szCs w:val="28"/>
              </w:rPr>
              <w:t xml:space="preserve"> Неуверенность, предположение, неопределённость, допущение</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 xml:space="preserve">Наверное, кажется, как кажется, вероятно, по всей вероятности, право, чай, очевидно, возможно, пожалуй, видно, по-видимому, как видно, верно, может быть, должно быть, думается, думаю, полагаю, надо полагать, надеюсь, некоторым образом, в каком-то смысле, положим, предположим, </w:t>
            </w:r>
            <w:r w:rsidRPr="0031118A">
              <w:rPr>
                <w:rFonts w:ascii="Times New Roman" w:hAnsi="Times New Roman" w:cs="Times New Roman"/>
                <w:i/>
                <w:iCs/>
                <w:sz w:val="28"/>
                <w:szCs w:val="28"/>
              </w:rPr>
              <w:lastRenderedPageBreak/>
              <w:t xml:space="preserve">допустим, если хотите, так или </w:t>
            </w:r>
            <w:proofErr w:type="gramStart"/>
            <w:r w:rsidRPr="0031118A">
              <w:rPr>
                <w:rFonts w:ascii="Times New Roman" w:hAnsi="Times New Roman" w:cs="Times New Roman"/>
                <w:i/>
                <w:iCs/>
                <w:sz w:val="28"/>
                <w:szCs w:val="28"/>
              </w:rPr>
              <w:t>иначе</w:t>
            </w:r>
            <w:proofErr w:type="gramEnd"/>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lastRenderedPageBreak/>
              <w:t>Она, наверно, по-прежнему пьёт утром кофе с печеньем</w:t>
            </w:r>
            <w:r w:rsidRPr="0031118A">
              <w:rPr>
                <w:rFonts w:ascii="Times New Roman" w:hAnsi="Times New Roman" w:cs="Times New Roman"/>
                <w:sz w:val="28"/>
                <w:szCs w:val="28"/>
              </w:rPr>
              <w:t xml:space="preserve"> (Фадеев).</w:t>
            </w:r>
            <w:r w:rsidRPr="0031118A">
              <w:rPr>
                <w:rFonts w:ascii="Times New Roman" w:hAnsi="Times New Roman" w:cs="Times New Roman"/>
                <w:sz w:val="28"/>
                <w:szCs w:val="28"/>
              </w:rPr>
              <w:br/>
            </w:r>
            <w:r w:rsidRPr="0031118A">
              <w:rPr>
                <w:rFonts w:ascii="Times New Roman" w:hAnsi="Times New Roman" w:cs="Times New Roman"/>
                <w:i/>
                <w:iCs/>
                <w:sz w:val="28"/>
                <w:szCs w:val="28"/>
              </w:rPr>
              <w:t>Жизнь, кажется, ещё не начиналась</w:t>
            </w:r>
            <w:r w:rsidRPr="0031118A">
              <w:rPr>
                <w:rFonts w:ascii="Times New Roman" w:hAnsi="Times New Roman" w:cs="Times New Roman"/>
                <w:sz w:val="28"/>
                <w:szCs w:val="28"/>
              </w:rPr>
              <w:t xml:space="preserve"> (Паустовский).</w:t>
            </w:r>
            <w:r w:rsidRPr="0031118A">
              <w:rPr>
                <w:rFonts w:ascii="Times New Roman" w:hAnsi="Times New Roman" w:cs="Times New Roman"/>
                <w:sz w:val="28"/>
                <w:szCs w:val="28"/>
              </w:rPr>
              <w:br/>
            </w:r>
            <w:r w:rsidRPr="0031118A">
              <w:rPr>
                <w:rFonts w:ascii="Times New Roman" w:hAnsi="Times New Roman" w:cs="Times New Roman"/>
                <w:i/>
                <w:iCs/>
                <w:sz w:val="28"/>
                <w:szCs w:val="28"/>
              </w:rPr>
              <w:t>Даровой хлеб, видно, по вкусу пришёлся</w:t>
            </w:r>
            <w:r w:rsidRPr="0031118A">
              <w:rPr>
                <w:rFonts w:ascii="Times New Roman" w:hAnsi="Times New Roman" w:cs="Times New Roman"/>
                <w:sz w:val="28"/>
                <w:szCs w:val="28"/>
              </w:rPr>
              <w:t xml:space="preserve"> (</w:t>
            </w:r>
            <w:proofErr w:type="spellStart"/>
            <w:r w:rsidRPr="0031118A">
              <w:rPr>
                <w:rFonts w:ascii="Times New Roman" w:hAnsi="Times New Roman" w:cs="Times New Roman"/>
                <w:sz w:val="28"/>
                <w:szCs w:val="28"/>
              </w:rPr>
              <w:t>Межеров</w:t>
            </w:r>
            <w:proofErr w:type="spellEnd"/>
            <w:r w:rsidRPr="0031118A">
              <w:rPr>
                <w:rFonts w:ascii="Times New Roman" w:hAnsi="Times New Roman" w:cs="Times New Roman"/>
                <w:sz w:val="28"/>
                <w:szCs w:val="28"/>
              </w:rPr>
              <w:t>).</w:t>
            </w:r>
            <w:r w:rsidRPr="0031118A">
              <w:rPr>
                <w:rFonts w:ascii="Times New Roman" w:hAnsi="Times New Roman" w:cs="Times New Roman"/>
                <w:sz w:val="28"/>
                <w:szCs w:val="28"/>
              </w:rPr>
              <w:br/>
            </w:r>
            <w:r w:rsidRPr="0031118A">
              <w:rPr>
                <w:rFonts w:ascii="Times New Roman" w:hAnsi="Times New Roman" w:cs="Times New Roman"/>
                <w:i/>
                <w:iCs/>
                <w:sz w:val="28"/>
                <w:szCs w:val="28"/>
              </w:rPr>
              <w:t xml:space="preserve">А мечтал он, может статься, подойти путем другим, у окошка постучаться </w:t>
            </w:r>
            <w:proofErr w:type="spellStart"/>
            <w:r w:rsidRPr="0031118A">
              <w:rPr>
                <w:rFonts w:ascii="Times New Roman" w:hAnsi="Times New Roman" w:cs="Times New Roman"/>
                <w:i/>
                <w:iCs/>
                <w:sz w:val="28"/>
                <w:szCs w:val="28"/>
              </w:rPr>
              <w:t>жданным</w:t>
            </w:r>
            <w:proofErr w:type="spellEnd"/>
            <w:r w:rsidRPr="0031118A">
              <w:rPr>
                <w:rFonts w:ascii="Times New Roman" w:hAnsi="Times New Roman" w:cs="Times New Roman"/>
                <w:i/>
                <w:iCs/>
                <w:sz w:val="28"/>
                <w:szCs w:val="28"/>
              </w:rPr>
              <w:t xml:space="preserve"> </w:t>
            </w:r>
            <w:r w:rsidRPr="0031118A">
              <w:rPr>
                <w:rFonts w:ascii="Times New Roman" w:hAnsi="Times New Roman" w:cs="Times New Roman"/>
                <w:i/>
                <w:iCs/>
                <w:sz w:val="28"/>
                <w:szCs w:val="28"/>
              </w:rPr>
              <w:lastRenderedPageBreak/>
              <w:t>гостем, дорогим</w:t>
            </w:r>
            <w:r w:rsidRPr="0031118A">
              <w:rPr>
                <w:rFonts w:ascii="Times New Roman" w:hAnsi="Times New Roman" w:cs="Times New Roman"/>
                <w:sz w:val="28"/>
                <w:szCs w:val="28"/>
              </w:rPr>
              <w:t xml:space="preserve"> (Твардовский).</w:t>
            </w:r>
            <w:r w:rsidRPr="0031118A">
              <w:rPr>
                <w:rFonts w:ascii="Times New Roman" w:hAnsi="Times New Roman" w:cs="Times New Roman"/>
                <w:sz w:val="28"/>
                <w:szCs w:val="28"/>
              </w:rPr>
              <w:br/>
            </w:r>
            <w:r w:rsidRPr="0031118A">
              <w:rPr>
                <w:rFonts w:ascii="Times New Roman" w:hAnsi="Times New Roman" w:cs="Times New Roman"/>
                <w:i/>
                <w:iCs/>
                <w:sz w:val="28"/>
                <w:szCs w:val="28"/>
              </w:rPr>
              <w:t>Голова у меня что-то разболелась. Должно быть, к непогоде</w:t>
            </w:r>
            <w:r w:rsidRPr="0031118A">
              <w:rPr>
                <w:rFonts w:ascii="Times New Roman" w:hAnsi="Times New Roman" w:cs="Times New Roman"/>
                <w:sz w:val="28"/>
                <w:szCs w:val="28"/>
              </w:rPr>
              <w:t xml:space="preserve"> (Чехов).</w:t>
            </w:r>
          </w:p>
        </w:tc>
      </w:tr>
      <w:tr w:rsidR="0031118A" w:rsidRPr="0031118A" w:rsidTr="0031118A">
        <w:trPr>
          <w:tblCellSpacing w:w="15" w:type="dxa"/>
        </w:trPr>
        <w:tc>
          <w:tcPr>
            <w:tcW w:w="0" w:type="auto"/>
            <w:gridSpan w:val="3"/>
            <w:vAlign w:val="center"/>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lastRenderedPageBreak/>
              <w:t>2. Различные чувства:</w:t>
            </w:r>
          </w:p>
        </w:tc>
      </w:tr>
      <w:tr w:rsidR="0031118A" w:rsidRPr="0031118A" w:rsidTr="0031118A">
        <w:trPr>
          <w:tblCellSpacing w:w="15" w:type="dxa"/>
        </w:trPr>
        <w:tc>
          <w:tcPr>
            <w:tcW w:w="0" w:type="auto"/>
            <w:vAlign w:val="center"/>
            <w:hideMark/>
          </w:tcPr>
          <w:p w:rsidR="0031118A" w:rsidRPr="0031118A" w:rsidRDefault="0031118A" w:rsidP="0031118A">
            <w:pPr>
              <w:spacing w:after="0" w:line="240" w:lineRule="auto"/>
              <w:rPr>
                <w:rFonts w:ascii="Times New Roman" w:hAnsi="Times New Roman" w:cs="Times New Roman"/>
                <w:sz w:val="28"/>
                <w:szCs w:val="28"/>
              </w:rPr>
            </w:pPr>
          </w:p>
        </w:tc>
        <w:tc>
          <w:tcPr>
            <w:tcW w:w="0" w:type="auto"/>
            <w:vAlign w:val="center"/>
            <w:hideMark/>
          </w:tcPr>
          <w:p w:rsidR="0031118A" w:rsidRPr="0031118A" w:rsidRDefault="0031118A" w:rsidP="0031118A">
            <w:pPr>
              <w:spacing w:after="0" w:line="240" w:lineRule="auto"/>
              <w:rPr>
                <w:rFonts w:ascii="Times New Roman" w:hAnsi="Times New Roman" w:cs="Times New Roman"/>
                <w:sz w:val="28"/>
                <w:szCs w:val="28"/>
              </w:rPr>
            </w:pPr>
          </w:p>
        </w:tc>
        <w:tc>
          <w:tcPr>
            <w:tcW w:w="0" w:type="auto"/>
            <w:vAlign w:val="center"/>
            <w:hideMark/>
          </w:tcPr>
          <w:p w:rsidR="0031118A" w:rsidRPr="0031118A" w:rsidRDefault="0031118A" w:rsidP="0031118A">
            <w:pPr>
              <w:spacing w:after="0" w:line="240" w:lineRule="auto"/>
              <w:rPr>
                <w:rFonts w:ascii="Times New Roman" w:hAnsi="Times New Roman" w:cs="Times New Roman"/>
                <w:sz w:val="28"/>
                <w:szCs w:val="28"/>
              </w:rPr>
            </w:pP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2.1.</w:t>
            </w:r>
            <w:r w:rsidRPr="0031118A">
              <w:rPr>
                <w:rFonts w:ascii="Times New Roman" w:hAnsi="Times New Roman" w:cs="Times New Roman"/>
                <w:sz w:val="28"/>
                <w:szCs w:val="28"/>
              </w:rPr>
              <w:t xml:space="preserve"> Радость, одобрение</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К счастью, на счастье, к радости, на радость, к удовольствию кого-либо, что хорошо, что ещё лучше</w:t>
            </w:r>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К счастью, Алехин вышел из дома на час раньше и успел на пароход, плывущий во Франкфурт</w:t>
            </w:r>
            <w:r w:rsidRPr="0031118A">
              <w:rPr>
                <w:rFonts w:ascii="Times New Roman" w:hAnsi="Times New Roman" w:cs="Times New Roman"/>
                <w:sz w:val="28"/>
                <w:szCs w:val="28"/>
              </w:rPr>
              <w:t xml:space="preserve"> (Котов).</w:t>
            </w:r>
            <w:r w:rsidRPr="0031118A">
              <w:rPr>
                <w:rFonts w:ascii="Times New Roman" w:hAnsi="Times New Roman" w:cs="Times New Roman"/>
                <w:sz w:val="28"/>
                <w:szCs w:val="28"/>
              </w:rPr>
              <w:br/>
            </w:r>
            <w:r w:rsidRPr="0031118A">
              <w:rPr>
                <w:rFonts w:ascii="Times New Roman" w:hAnsi="Times New Roman" w:cs="Times New Roman"/>
                <w:i/>
                <w:iCs/>
                <w:sz w:val="28"/>
                <w:szCs w:val="28"/>
              </w:rPr>
              <w:t>Тут, к неописуемому восхищению Пети, на старом кухонном столе устроена целая слесарная мастерская</w:t>
            </w:r>
            <w:r w:rsidRPr="0031118A">
              <w:rPr>
                <w:rFonts w:ascii="Times New Roman" w:hAnsi="Times New Roman" w:cs="Times New Roman"/>
                <w:sz w:val="28"/>
                <w:szCs w:val="28"/>
              </w:rPr>
              <w:t xml:space="preserve"> (Катаев).</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2.2.</w:t>
            </w:r>
            <w:r w:rsidRPr="0031118A">
              <w:rPr>
                <w:rFonts w:ascii="Times New Roman" w:hAnsi="Times New Roman" w:cs="Times New Roman"/>
                <w:sz w:val="28"/>
                <w:szCs w:val="28"/>
              </w:rPr>
              <w:t xml:space="preserve"> Сожаление, неодобрение</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 xml:space="preserve">К несчастью, по несчастью, к сожалению, к стыду кого-либо, к прискорбию, к досаде, на беду, как на беду, как нарочно, грешным делом, что ещё хуже, что обидно, </w:t>
            </w:r>
            <w:proofErr w:type="gramStart"/>
            <w:r w:rsidRPr="0031118A">
              <w:rPr>
                <w:rFonts w:ascii="Times New Roman" w:hAnsi="Times New Roman" w:cs="Times New Roman"/>
                <w:i/>
                <w:iCs/>
                <w:sz w:val="28"/>
                <w:szCs w:val="28"/>
              </w:rPr>
              <w:t>увы</w:t>
            </w:r>
            <w:proofErr w:type="gramEnd"/>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Я, к сожалению, должен прибавить, что в том же году Павла не стало</w:t>
            </w:r>
            <w:r w:rsidRPr="0031118A">
              <w:rPr>
                <w:rFonts w:ascii="Times New Roman" w:hAnsi="Times New Roman" w:cs="Times New Roman"/>
                <w:sz w:val="28"/>
                <w:szCs w:val="28"/>
              </w:rPr>
              <w:t xml:space="preserve"> (Тургенев).</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2.3.</w:t>
            </w:r>
            <w:r w:rsidRPr="0031118A">
              <w:rPr>
                <w:rFonts w:ascii="Times New Roman" w:hAnsi="Times New Roman" w:cs="Times New Roman"/>
                <w:sz w:val="28"/>
                <w:szCs w:val="28"/>
              </w:rPr>
              <w:t xml:space="preserve"> Удивление, недоумение</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К удивлению, удивительно, удивительное дело, к изумлению, странно, странное дело, непонятное дело</w:t>
            </w:r>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proofErr w:type="spellStart"/>
            <w:r w:rsidRPr="0031118A">
              <w:rPr>
                <w:rFonts w:ascii="Times New Roman" w:hAnsi="Times New Roman" w:cs="Times New Roman"/>
                <w:i/>
                <w:iCs/>
                <w:sz w:val="28"/>
                <w:szCs w:val="28"/>
              </w:rPr>
              <w:t>Найдёнов</w:t>
            </w:r>
            <w:proofErr w:type="spellEnd"/>
            <w:r w:rsidRPr="0031118A">
              <w:rPr>
                <w:rFonts w:ascii="Times New Roman" w:hAnsi="Times New Roman" w:cs="Times New Roman"/>
                <w:i/>
                <w:iCs/>
                <w:sz w:val="28"/>
                <w:szCs w:val="28"/>
              </w:rPr>
              <w:t xml:space="preserve">, к изумлению </w:t>
            </w:r>
            <w:proofErr w:type="gramStart"/>
            <w:r w:rsidRPr="0031118A">
              <w:rPr>
                <w:rFonts w:ascii="Times New Roman" w:hAnsi="Times New Roman" w:cs="Times New Roman"/>
                <w:i/>
                <w:iCs/>
                <w:sz w:val="28"/>
                <w:szCs w:val="28"/>
              </w:rPr>
              <w:t>Нагульного</w:t>
            </w:r>
            <w:proofErr w:type="gramEnd"/>
            <w:r w:rsidRPr="0031118A">
              <w:rPr>
                <w:rFonts w:ascii="Times New Roman" w:hAnsi="Times New Roman" w:cs="Times New Roman"/>
                <w:i/>
                <w:iCs/>
                <w:sz w:val="28"/>
                <w:szCs w:val="28"/>
              </w:rPr>
              <w:t>, в одну секунду смахнул с плеч кожанку, присел к столу</w:t>
            </w:r>
            <w:r w:rsidRPr="0031118A">
              <w:rPr>
                <w:rFonts w:ascii="Times New Roman" w:hAnsi="Times New Roman" w:cs="Times New Roman"/>
                <w:sz w:val="28"/>
                <w:szCs w:val="28"/>
              </w:rPr>
              <w:t xml:space="preserve"> (Шолохов).</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2.4.</w:t>
            </w:r>
            <w:r w:rsidRPr="0031118A">
              <w:rPr>
                <w:rFonts w:ascii="Times New Roman" w:hAnsi="Times New Roman" w:cs="Times New Roman"/>
                <w:sz w:val="28"/>
                <w:szCs w:val="28"/>
              </w:rPr>
              <w:t xml:space="preserve"> Опасение</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proofErr w:type="gramStart"/>
            <w:r w:rsidRPr="0031118A">
              <w:rPr>
                <w:rFonts w:ascii="Times New Roman" w:hAnsi="Times New Roman" w:cs="Times New Roman"/>
                <w:i/>
                <w:iCs/>
                <w:sz w:val="28"/>
                <w:szCs w:val="28"/>
              </w:rPr>
              <w:t>Неровен час</w:t>
            </w:r>
            <w:proofErr w:type="gramEnd"/>
            <w:r w:rsidRPr="0031118A">
              <w:rPr>
                <w:rFonts w:ascii="Times New Roman" w:hAnsi="Times New Roman" w:cs="Times New Roman"/>
                <w:i/>
                <w:iCs/>
                <w:sz w:val="28"/>
                <w:szCs w:val="28"/>
              </w:rPr>
              <w:t>, чего доброго, не дай бог, того и гляди</w:t>
            </w:r>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Того и гляди, весло вырвет и самого в море швырнёт</w:t>
            </w:r>
            <w:r w:rsidRPr="0031118A">
              <w:rPr>
                <w:rFonts w:ascii="Times New Roman" w:hAnsi="Times New Roman" w:cs="Times New Roman"/>
                <w:sz w:val="28"/>
                <w:szCs w:val="28"/>
              </w:rPr>
              <w:t xml:space="preserve"> (Новиков-Прибой).</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2.5.</w:t>
            </w:r>
            <w:r w:rsidRPr="0031118A">
              <w:rPr>
                <w:rFonts w:ascii="Times New Roman" w:hAnsi="Times New Roman" w:cs="Times New Roman"/>
                <w:sz w:val="28"/>
                <w:szCs w:val="28"/>
              </w:rPr>
              <w:t xml:space="preserve"> Общий экспрессивный характер высказывания</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 xml:space="preserve">По совести, по справедливости, по сути, по существу, по душе, по правде, правда, по правде сказать, надо правду сказать, если правду сказать, смешно сказать, </w:t>
            </w:r>
            <w:r w:rsidRPr="0031118A">
              <w:rPr>
                <w:rFonts w:ascii="Times New Roman" w:hAnsi="Times New Roman" w:cs="Times New Roman"/>
                <w:i/>
                <w:iCs/>
                <w:sz w:val="28"/>
                <w:szCs w:val="28"/>
              </w:rPr>
              <w:lastRenderedPageBreak/>
              <w:t xml:space="preserve">сказать по чести, между нами говоря, нечего зря говорить, признаюсь, кроме шуток, в </w:t>
            </w:r>
            <w:proofErr w:type="gramStart"/>
            <w:r w:rsidRPr="0031118A">
              <w:rPr>
                <w:rFonts w:ascii="Times New Roman" w:hAnsi="Times New Roman" w:cs="Times New Roman"/>
                <w:i/>
                <w:iCs/>
                <w:sz w:val="28"/>
                <w:szCs w:val="28"/>
              </w:rPr>
              <w:t>сущности</w:t>
            </w:r>
            <w:proofErr w:type="gramEnd"/>
            <w:r w:rsidRPr="0031118A">
              <w:rPr>
                <w:rFonts w:ascii="Times New Roman" w:hAnsi="Times New Roman" w:cs="Times New Roman"/>
                <w:i/>
                <w:iCs/>
                <w:sz w:val="28"/>
                <w:szCs w:val="28"/>
              </w:rPr>
              <w:t xml:space="preserve"> говоря</w:t>
            </w:r>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lastRenderedPageBreak/>
              <w:t>Водились за ним, правда, некоторые слабости</w:t>
            </w:r>
            <w:r w:rsidRPr="0031118A">
              <w:rPr>
                <w:rFonts w:ascii="Times New Roman" w:hAnsi="Times New Roman" w:cs="Times New Roman"/>
                <w:sz w:val="28"/>
                <w:szCs w:val="28"/>
              </w:rPr>
              <w:t xml:space="preserve"> (Тургенев).</w:t>
            </w:r>
            <w:r w:rsidRPr="0031118A">
              <w:rPr>
                <w:rFonts w:ascii="Times New Roman" w:hAnsi="Times New Roman" w:cs="Times New Roman"/>
                <w:sz w:val="28"/>
                <w:szCs w:val="28"/>
              </w:rPr>
              <w:br/>
            </w:r>
            <w:r w:rsidRPr="0031118A">
              <w:rPr>
                <w:rFonts w:ascii="Times New Roman" w:hAnsi="Times New Roman" w:cs="Times New Roman"/>
                <w:i/>
                <w:iCs/>
                <w:sz w:val="28"/>
                <w:szCs w:val="28"/>
              </w:rPr>
              <w:t>Я, признаюсь, не слишком люблю это дерево – осину...</w:t>
            </w:r>
            <w:r w:rsidRPr="0031118A">
              <w:rPr>
                <w:rFonts w:ascii="Times New Roman" w:hAnsi="Times New Roman" w:cs="Times New Roman"/>
                <w:sz w:val="28"/>
                <w:szCs w:val="28"/>
              </w:rPr>
              <w:t xml:space="preserve"> (Тургенев).</w:t>
            </w:r>
            <w:r w:rsidRPr="0031118A">
              <w:rPr>
                <w:rFonts w:ascii="Times New Roman" w:hAnsi="Times New Roman" w:cs="Times New Roman"/>
                <w:sz w:val="28"/>
                <w:szCs w:val="28"/>
              </w:rPr>
              <w:br/>
            </w:r>
            <w:r w:rsidRPr="0031118A">
              <w:rPr>
                <w:rFonts w:ascii="Times New Roman" w:hAnsi="Times New Roman" w:cs="Times New Roman"/>
                <w:i/>
                <w:iCs/>
                <w:sz w:val="28"/>
                <w:szCs w:val="28"/>
              </w:rPr>
              <w:t xml:space="preserve">Ничто меня так не </w:t>
            </w:r>
            <w:r w:rsidRPr="0031118A">
              <w:rPr>
                <w:rFonts w:ascii="Times New Roman" w:hAnsi="Times New Roman" w:cs="Times New Roman"/>
                <w:i/>
                <w:iCs/>
                <w:sz w:val="28"/>
                <w:szCs w:val="28"/>
              </w:rPr>
              <w:lastRenderedPageBreak/>
              <w:t>оскорбляет, смею сказать, так сильно не оскорбляет, как неблагодарность</w:t>
            </w:r>
            <w:r w:rsidRPr="0031118A">
              <w:rPr>
                <w:rFonts w:ascii="Times New Roman" w:hAnsi="Times New Roman" w:cs="Times New Roman"/>
                <w:sz w:val="28"/>
                <w:szCs w:val="28"/>
              </w:rPr>
              <w:t xml:space="preserve"> (Тургенев).</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lastRenderedPageBreak/>
              <w:t>3. Источник сообщения</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 xml:space="preserve">По сообщению кого-либо, по мнению кого-либо, по-моему, по-твоему, по словам кого-либо, по выражению кого-либо, по слухам, по пословице, по преданию, с точки зрения кого-либо, помнится, слышно, дескать, мол, говорят, как слышно, как думаю, как считаю, как помню, как говорят, как считают, как известно, как указывалось, как оказалось, как говорили в старину, на мой </w:t>
            </w:r>
            <w:proofErr w:type="gramStart"/>
            <w:r w:rsidRPr="0031118A">
              <w:rPr>
                <w:rFonts w:ascii="Times New Roman" w:hAnsi="Times New Roman" w:cs="Times New Roman"/>
                <w:i/>
                <w:iCs/>
                <w:sz w:val="28"/>
                <w:szCs w:val="28"/>
              </w:rPr>
              <w:t>взгляд</w:t>
            </w:r>
            <w:proofErr w:type="gramEnd"/>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 xml:space="preserve">У </w:t>
            </w:r>
            <w:proofErr w:type="spellStart"/>
            <w:r w:rsidRPr="0031118A">
              <w:rPr>
                <w:rFonts w:ascii="Times New Roman" w:hAnsi="Times New Roman" w:cs="Times New Roman"/>
                <w:i/>
                <w:iCs/>
                <w:sz w:val="28"/>
                <w:szCs w:val="28"/>
              </w:rPr>
              <w:t>Песоцкого</w:t>
            </w:r>
            <w:proofErr w:type="spellEnd"/>
            <w:r w:rsidRPr="0031118A">
              <w:rPr>
                <w:rFonts w:ascii="Times New Roman" w:hAnsi="Times New Roman" w:cs="Times New Roman"/>
                <w:i/>
                <w:iCs/>
                <w:sz w:val="28"/>
                <w:szCs w:val="28"/>
              </w:rPr>
              <w:t xml:space="preserve">, говорят, яблоки с голову, и </w:t>
            </w:r>
            <w:proofErr w:type="spellStart"/>
            <w:r w:rsidRPr="0031118A">
              <w:rPr>
                <w:rFonts w:ascii="Times New Roman" w:hAnsi="Times New Roman" w:cs="Times New Roman"/>
                <w:i/>
                <w:iCs/>
                <w:sz w:val="28"/>
                <w:szCs w:val="28"/>
              </w:rPr>
              <w:t>Песоцкий</w:t>
            </w:r>
            <w:proofErr w:type="spellEnd"/>
            <w:r w:rsidRPr="0031118A">
              <w:rPr>
                <w:rFonts w:ascii="Times New Roman" w:hAnsi="Times New Roman" w:cs="Times New Roman"/>
                <w:i/>
                <w:iCs/>
                <w:sz w:val="28"/>
                <w:szCs w:val="28"/>
              </w:rPr>
              <w:t>, говорят, садом себе состояние нажил</w:t>
            </w:r>
            <w:r w:rsidRPr="0031118A">
              <w:rPr>
                <w:rFonts w:ascii="Times New Roman" w:hAnsi="Times New Roman" w:cs="Times New Roman"/>
                <w:sz w:val="28"/>
                <w:szCs w:val="28"/>
              </w:rPr>
              <w:t xml:space="preserve"> (Чехов).</w:t>
            </w:r>
            <w:r w:rsidRPr="0031118A">
              <w:rPr>
                <w:rFonts w:ascii="Times New Roman" w:hAnsi="Times New Roman" w:cs="Times New Roman"/>
                <w:sz w:val="28"/>
                <w:szCs w:val="28"/>
              </w:rPr>
              <w:br/>
            </w:r>
            <w:r w:rsidRPr="0031118A">
              <w:rPr>
                <w:rFonts w:ascii="Times New Roman" w:hAnsi="Times New Roman" w:cs="Times New Roman"/>
                <w:i/>
                <w:iCs/>
                <w:sz w:val="28"/>
                <w:szCs w:val="28"/>
              </w:rPr>
              <w:t>Расчёт, по-моему, был математически точен</w:t>
            </w:r>
            <w:r w:rsidRPr="0031118A">
              <w:rPr>
                <w:rFonts w:ascii="Times New Roman" w:hAnsi="Times New Roman" w:cs="Times New Roman"/>
                <w:sz w:val="28"/>
                <w:szCs w:val="28"/>
              </w:rPr>
              <w:t xml:space="preserve"> (Паустовский).</w:t>
            </w:r>
            <w:r w:rsidRPr="0031118A">
              <w:rPr>
                <w:rFonts w:ascii="Times New Roman" w:hAnsi="Times New Roman" w:cs="Times New Roman"/>
                <w:sz w:val="28"/>
                <w:szCs w:val="28"/>
              </w:rPr>
              <w:br/>
            </w:r>
            <w:r w:rsidRPr="0031118A">
              <w:rPr>
                <w:rFonts w:ascii="Times New Roman" w:hAnsi="Times New Roman" w:cs="Times New Roman"/>
                <w:i/>
                <w:iCs/>
                <w:sz w:val="28"/>
                <w:szCs w:val="28"/>
              </w:rPr>
              <w:t xml:space="preserve">Двадцать лет назад Линевое озеро было такой глушью, что, по словам лесников, не всякая птица </w:t>
            </w:r>
            <w:proofErr w:type="gramStart"/>
            <w:r w:rsidRPr="0031118A">
              <w:rPr>
                <w:rFonts w:ascii="Times New Roman" w:hAnsi="Times New Roman" w:cs="Times New Roman"/>
                <w:i/>
                <w:iCs/>
                <w:sz w:val="28"/>
                <w:szCs w:val="28"/>
              </w:rPr>
              <w:t>отваживалась</w:t>
            </w:r>
            <w:proofErr w:type="gramEnd"/>
            <w:r w:rsidRPr="0031118A">
              <w:rPr>
                <w:rFonts w:ascii="Times New Roman" w:hAnsi="Times New Roman" w:cs="Times New Roman"/>
                <w:i/>
                <w:iCs/>
                <w:sz w:val="28"/>
                <w:szCs w:val="28"/>
              </w:rPr>
              <w:t xml:space="preserve"> туда залететь</w:t>
            </w:r>
            <w:r w:rsidRPr="0031118A">
              <w:rPr>
                <w:rFonts w:ascii="Times New Roman" w:hAnsi="Times New Roman" w:cs="Times New Roman"/>
                <w:sz w:val="28"/>
                <w:szCs w:val="28"/>
              </w:rPr>
              <w:t xml:space="preserve"> (Паустовский).</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4. Порядок мыслей и их связь</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 xml:space="preserve">Во-первых, во-вторых, в-третьих, наконец, итак, следовательно, значит, таким образом, напротив, наоборот, например, к примеру, в частности, кроме того, к тому же, в довершении всего, вдобавок, притом, с одной стороны, с другой стороны, впрочем, между прочим, в общем, сверх того, стало быть, главное, кстати, кстати сказать, к слову </w:t>
            </w:r>
            <w:proofErr w:type="gramStart"/>
            <w:r w:rsidRPr="0031118A">
              <w:rPr>
                <w:rFonts w:ascii="Times New Roman" w:hAnsi="Times New Roman" w:cs="Times New Roman"/>
                <w:i/>
                <w:iCs/>
                <w:sz w:val="28"/>
                <w:szCs w:val="28"/>
              </w:rPr>
              <w:t>сказать</w:t>
            </w:r>
            <w:proofErr w:type="gramEnd"/>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С одной стороны, темнота была спасительной: она скрывала нас</w:t>
            </w:r>
            <w:r w:rsidRPr="0031118A">
              <w:rPr>
                <w:rFonts w:ascii="Times New Roman" w:hAnsi="Times New Roman" w:cs="Times New Roman"/>
                <w:sz w:val="28"/>
                <w:szCs w:val="28"/>
              </w:rPr>
              <w:t xml:space="preserve"> (Паустовский).</w:t>
            </w:r>
            <w:r w:rsidRPr="0031118A">
              <w:rPr>
                <w:rFonts w:ascii="Times New Roman" w:hAnsi="Times New Roman" w:cs="Times New Roman"/>
                <w:sz w:val="28"/>
                <w:szCs w:val="28"/>
              </w:rPr>
              <w:br/>
            </w:r>
            <w:r w:rsidRPr="0031118A">
              <w:rPr>
                <w:rFonts w:ascii="Times New Roman" w:hAnsi="Times New Roman" w:cs="Times New Roman"/>
                <w:i/>
                <w:iCs/>
                <w:sz w:val="28"/>
                <w:szCs w:val="28"/>
              </w:rPr>
              <w:t>Лесной воздух целебен, он удлиняет жизнь, он повышает нашу жизненную силу, и, наконец, он превращает механический, а подчас затруднительный процесс дыхания в наслаждение</w:t>
            </w:r>
            <w:r w:rsidRPr="0031118A">
              <w:rPr>
                <w:rFonts w:ascii="Times New Roman" w:hAnsi="Times New Roman" w:cs="Times New Roman"/>
                <w:sz w:val="28"/>
                <w:szCs w:val="28"/>
              </w:rPr>
              <w:t xml:space="preserve"> (Паустовский).</w:t>
            </w:r>
            <w:r w:rsidRPr="0031118A">
              <w:rPr>
                <w:rFonts w:ascii="Times New Roman" w:hAnsi="Times New Roman" w:cs="Times New Roman"/>
                <w:sz w:val="28"/>
                <w:szCs w:val="28"/>
              </w:rPr>
              <w:br/>
            </w:r>
            <w:r w:rsidRPr="0031118A">
              <w:rPr>
                <w:rFonts w:ascii="Times New Roman" w:hAnsi="Times New Roman" w:cs="Times New Roman"/>
                <w:i/>
                <w:iCs/>
                <w:sz w:val="28"/>
                <w:szCs w:val="28"/>
              </w:rPr>
              <w:t>Итак, назавтра я стоял в этой комнате за дверями и слушал, как решалась судьба моя</w:t>
            </w:r>
            <w:r w:rsidRPr="0031118A">
              <w:rPr>
                <w:rFonts w:ascii="Times New Roman" w:hAnsi="Times New Roman" w:cs="Times New Roman"/>
                <w:sz w:val="28"/>
                <w:szCs w:val="28"/>
              </w:rPr>
              <w:t xml:space="preserve"> (Достоевский).</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 xml:space="preserve">5. Оценка стиля </w:t>
            </w:r>
            <w:r w:rsidRPr="0031118A">
              <w:rPr>
                <w:rFonts w:ascii="Times New Roman" w:hAnsi="Times New Roman" w:cs="Times New Roman"/>
                <w:b/>
                <w:bCs/>
                <w:sz w:val="28"/>
                <w:szCs w:val="28"/>
              </w:rPr>
              <w:lastRenderedPageBreak/>
              <w:t>высказывания, манеры речи, способов оформления мыслей</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proofErr w:type="gramStart"/>
            <w:r w:rsidRPr="0031118A">
              <w:rPr>
                <w:rFonts w:ascii="Times New Roman" w:hAnsi="Times New Roman" w:cs="Times New Roman"/>
                <w:i/>
                <w:iCs/>
                <w:sz w:val="28"/>
                <w:szCs w:val="28"/>
              </w:rPr>
              <w:lastRenderedPageBreak/>
              <w:t xml:space="preserve">Словом, одним словом, </w:t>
            </w:r>
            <w:r w:rsidRPr="0031118A">
              <w:rPr>
                <w:rFonts w:ascii="Times New Roman" w:hAnsi="Times New Roman" w:cs="Times New Roman"/>
                <w:i/>
                <w:iCs/>
                <w:sz w:val="28"/>
                <w:szCs w:val="28"/>
              </w:rPr>
              <w:lastRenderedPageBreak/>
              <w:t>другими словами, иначе говоря, прямо говоря, грубо говоря, собственно говоря, собственно, короче говоря, короче, вернее, лучше сказать, прямо сказать, проще сказать, так сказать, как бы сказать, если можно так выразиться, что называется</w:t>
            </w:r>
            <w:r w:rsidRPr="0031118A">
              <w:rPr>
                <w:rFonts w:ascii="Times New Roman" w:hAnsi="Times New Roman" w:cs="Times New Roman"/>
                <w:sz w:val="28"/>
                <w:szCs w:val="28"/>
              </w:rPr>
              <w:t xml:space="preserve"> и др.</w:t>
            </w:r>
            <w:proofErr w:type="gramEnd"/>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lastRenderedPageBreak/>
              <w:t xml:space="preserve">Словом, </w:t>
            </w:r>
            <w:proofErr w:type="spellStart"/>
            <w:r w:rsidRPr="0031118A">
              <w:rPr>
                <w:rFonts w:ascii="Times New Roman" w:hAnsi="Times New Roman" w:cs="Times New Roman"/>
                <w:i/>
                <w:iCs/>
                <w:sz w:val="28"/>
                <w:szCs w:val="28"/>
              </w:rPr>
              <w:t>Сторешников</w:t>
            </w:r>
            <w:proofErr w:type="spellEnd"/>
            <w:r w:rsidRPr="0031118A">
              <w:rPr>
                <w:rFonts w:ascii="Times New Roman" w:hAnsi="Times New Roman" w:cs="Times New Roman"/>
                <w:i/>
                <w:iCs/>
                <w:sz w:val="28"/>
                <w:szCs w:val="28"/>
              </w:rPr>
              <w:t xml:space="preserve"> с </w:t>
            </w:r>
            <w:r w:rsidRPr="0031118A">
              <w:rPr>
                <w:rFonts w:ascii="Times New Roman" w:hAnsi="Times New Roman" w:cs="Times New Roman"/>
                <w:i/>
                <w:iCs/>
                <w:sz w:val="28"/>
                <w:szCs w:val="28"/>
              </w:rPr>
              <w:lastRenderedPageBreak/>
              <w:t>каждым днём всё твёрже думал жениться</w:t>
            </w:r>
            <w:r w:rsidRPr="0031118A">
              <w:rPr>
                <w:rFonts w:ascii="Times New Roman" w:hAnsi="Times New Roman" w:cs="Times New Roman"/>
                <w:sz w:val="28"/>
                <w:szCs w:val="28"/>
              </w:rPr>
              <w:t xml:space="preserve"> (Чернышевский).</w:t>
            </w:r>
            <w:r w:rsidRPr="0031118A">
              <w:rPr>
                <w:rFonts w:ascii="Times New Roman" w:hAnsi="Times New Roman" w:cs="Times New Roman"/>
                <w:sz w:val="28"/>
                <w:szCs w:val="28"/>
              </w:rPr>
              <w:br/>
            </w:r>
            <w:r w:rsidRPr="0031118A">
              <w:rPr>
                <w:rFonts w:ascii="Times New Roman" w:hAnsi="Times New Roman" w:cs="Times New Roman"/>
                <w:i/>
                <w:iCs/>
                <w:sz w:val="28"/>
                <w:szCs w:val="28"/>
              </w:rPr>
              <w:t>Короче говоря, это не хозяин в науке, а работник</w:t>
            </w:r>
            <w:r w:rsidRPr="0031118A">
              <w:rPr>
                <w:rFonts w:ascii="Times New Roman" w:hAnsi="Times New Roman" w:cs="Times New Roman"/>
                <w:sz w:val="28"/>
                <w:szCs w:val="28"/>
              </w:rPr>
              <w:t xml:space="preserve"> (Чехов).</w:t>
            </w:r>
            <w:r w:rsidRPr="0031118A">
              <w:rPr>
                <w:rFonts w:ascii="Times New Roman" w:hAnsi="Times New Roman" w:cs="Times New Roman"/>
                <w:sz w:val="28"/>
                <w:szCs w:val="28"/>
              </w:rPr>
              <w:br/>
            </w:r>
            <w:r w:rsidRPr="0031118A">
              <w:rPr>
                <w:rFonts w:ascii="Times New Roman" w:hAnsi="Times New Roman" w:cs="Times New Roman"/>
                <w:i/>
                <w:iCs/>
                <w:sz w:val="28"/>
                <w:szCs w:val="28"/>
              </w:rPr>
              <w:t xml:space="preserve">Мы встали и пошли </w:t>
            </w:r>
            <w:proofErr w:type="spellStart"/>
            <w:r w:rsidRPr="0031118A">
              <w:rPr>
                <w:rFonts w:ascii="Times New Roman" w:hAnsi="Times New Roman" w:cs="Times New Roman"/>
                <w:i/>
                <w:iCs/>
                <w:sz w:val="28"/>
                <w:szCs w:val="28"/>
              </w:rPr>
              <w:t>доталкиваться</w:t>
            </w:r>
            <w:proofErr w:type="spellEnd"/>
            <w:r w:rsidRPr="0031118A">
              <w:rPr>
                <w:rFonts w:ascii="Times New Roman" w:hAnsi="Times New Roman" w:cs="Times New Roman"/>
                <w:i/>
                <w:iCs/>
                <w:sz w:val="28"/>
                <w:szCs w:val="28"/>
              </w:rPr>
              <w:t xml:space="preserve"> к колодцу или, вернее, к фонтану</w:t>
            </w:r>
            <w:r w:rsidRPr="0031118A">
              <w:rPr>
                <w:rFonts w:ascii="Times New Roman" w:hAnsi="Times New Roman" w:cs="Times New Roman"/>
                <w:sz w:val="28"/>
                <w:szCs w:val="28"/>
              </w:rPr>
              <w:t xml:space="preserve"> (Гаршин).</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lastRenderedPageBreak/>
              <w:t>6. Оценка меры, степени того, о чём говорится; степень обычности излагаемых фактов</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По меньшей мере, по крайней мере, в той или иной степени, в значительной мере, по обыкновению, по обычаю, бывает, случается, как водится, как и всегда, как это бывает, как это случается, как это случается иногда</w:t>
            </w:r>
            <w:r w:rsidRPr="0031118A">
              <w:rPr>
                <w:rFonts w:ascii="Times New Roman" w:hAnsi="Times New Roman" w:cs="Times New Roman"/>
                <w:sz w:val="28"/>
                <w:szCs w:val="28"/>
              </w:rPr>
              <w:t xml:space="preserve"> и др.</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Разговаривал со мной, по крайней мере, как командующий армией</w:t>
            </w:r>
            <w:r w:rsidRPr="0031118A">
              <w:rPr>
                <w:rFonts w:ascii="Times New Roman" w:hAnsi="Times New Roman" w:cs="Times New Roman"/>
                <w:sz w:val="28"/>
                <w:szCs w:val="28"/>
              </w:rPr>
              <w:t xml:space="preserve"> (Симонов).</w:t>
            </w:r>
            <w:r w:rsidRPr="0031118A">
              <w:rPr>
                <w:rFonts w:ascii="Times New Roman" w:hAnsi="Times New Roman" w:cs="Times New Roman"/>
                <w:sz w:val="28"/>
                <w:szCs w:val="28"/>
              </w:rPr>
              <w:br/>
            </w:r>
            <w:r w:rsidRPr="0031118A">
              <w:rPr>
                <w:rFonts w:ascii="Times New Roman" w:hAnsi="Times New Roman" w:cs="Times New Roman"/>
                <w:i/>
                <w:iCs/>
                <w:sz w:val="28"/>
                <w:szCs w:val="28"/>
              </w:rPr>
              <w:t>За стойкой, как водится, почти во всю ширину отверстия стоял Николай Иванович...</w:t>
            </w:r>
            <w:r w:rsidRPr="0031118A">
              <w:rPr>
                <w:rFonts w:ascii="Times New Roman" w:hAnsi="Times New Roman" w:cs="Times New Roman"/>
                <w:sz w:val="28"/>
                <w:szCs w:val="28"/>
              </w:rPr>
              <w:t xml:space="preserve"> (Тургенев)</w:t>
            </w:r>
            <w:r w:rsidRPr="0031118A">
              <w:rPr>
                <w:rFonts w:ascii="Times New Roman" w:hAnsi="Times New Roman" w:cs="Times New Roman"/>
                <w:sz w:val="28"/>
                <w:szCs w:val="28"/>
              </w:rPr>
              <w:br/>
            </w:r>
            <w:r w:rsidRPr="0031118A">
              <w:rPr>
                <w:rFonts w:ascii="Times New Roman" w:hAnsi="Times New Roman" w:cs="Times New Roman"/>
                <w:i/>
                <w:iCs/>
                <w:sz w:val="28"/>
                <w:szCs w:val="28"/>
              </w:rPr>
              <w:t xml:space="preserve">Бывает, </w:t>
            </w:r>
            <w:proofErr w:type="gramStart"/>
            <w:r w:rsidRPr="0031118A">
              <w:rPr>
                <w:rFonts w:ascii="Times New Roman" w:hAnsi="Times New Roman" w:cs="Times New Roman"/>
                <w:i/>
                <w:iCs/>
                <w:sz w:val="28"/>
                <w:szCs w:val="28"/>
              </w:rPr>
              <w:t>моего</w:t>
            </w:r>
            <w:proofErr w:type="gramEnd"/>
            <w:r w:rsidRPr="0031118A">
              <w:rPr>
                <w:rFonts w:ascii="Times New Roman" w:hAnsi="Times New Roman" w:cs="Times New Roman"/>
                <w:i/>
                <w:iCs/>
                <w:sz w:val="28"/>
                <w:szCs w:val="28"/>
              </w:rPr>
              <w:t xml:space="preserve"> счастливее везёт</w:t>
            </w:r>
            <w:r w:rsidRPr="0031118A">
              <w:rPr>
                <w:rFonts w:ascii="Times New Roman" w:hAnsi="Times New Roman" w:cs="Times New Roman"/>
                <w:sz w:val="28"/>
                <w:szCs w:val="28"/>
              </w:rPr>
              <w:t xml:space="preserve"> (Грибоедов).</w:t>
            </w:r>
          </w:p>
        </w:tc>
      </w:tr>
      <w:tr w:rsidR="0031118A" w:rsidRPr="0031118A" w:rsidTr="0031118A">
        <w:trPr>
          <w:tblCellSpacing w:w="15" w:type="dxa"/>
        </w:trPr>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b/>
                <w:bCs/>
                <w:sz w:val="28"/>
                <w:szCs w:val="28"/>
              </w:rPr>
              <w:t>7. Привлечение внимания собеседника к сообщению, акцентирование, подчёркивание</w:t>
            </w:r>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proofErr w:type="gramStart"/>
            <w:r w:rsidRPr="0031118A">
              <w:rPr>
                <w:rFonts w:ascii="Times New Roman" w:hAnsi="Times New Roman" w:cs="Times New Roman"/>
                <w:i/>
                <w:iCs/>
                <w:sz w:val="28"/>
                <w:szCs w:val="28"/>
              </w:rPr>
              <w:t>Видишь (ли), знаешь (ли), помнишь (ли), понимаешь (ли), веришь (ли), послушайте, позвольте, представьте, представьте себе, можете себе представить, поверьте, вообразите, признайтесь, поверите, поверишь ли, не поверишь, согласитесь, заметьте, сделайте милость, если хочешь знать, напоминаю, напоминаем, повторяю, подчеркиваю, что важно, что ещё важнее, что существенно, что ещё существенней</w:t>
            </w:r>
            <w:r w:rsidRPr="0031118A">
              <w:rPr>
                <w:rFonts w:ascii="Times New Roman" w:hAnsi="Times New Roman" w:cs="Times New Roman"/>
                <w:sz w:val="28"/>
                <w:szCs w:val="28"/>
              </w:rPr>
              <w:t xml:space="preserve"> и др.</w:t>
            </w:r>
            <w:proofErr w:type="gramEnd"/>
          </w:p>
        </w:tc>
        <w:tc>
          <w:tcPr>
            <w:tcW w:w="0" w:type="auto"/>
            <w:hideMark/>
          </w:tcPr>
          <w:p w:rsidR="0031118A" w:rsidRPr="0031118A" w:rsidRDefault="0031118A" w:rsidP="0031118A">
            <w:pPr>
              <w:spacing w:after="0" w:line="240" w:lineRule="auto"/>
              <w:rPr>
                <w:rFonts w:ascii="Times New Roman" w:hAnsi="Times New Roman" w:cs="Times New Roman"/>
                <w:sz w:val="28"/>
                <w:szCs w:val="28"/>
              </w:rPr>
            </w:pPr>
            <w:r w:rsidRPr="0031118A">
              <w:rPr>
                <w:rFonts w:ascii="Times New Roman" w:hAnsi="Times New Roman" w:cs="Times New Roman"/>
                <w:i/>
                <w:iCs/>
                <w:sz w:val="28"/>
                <w:szCs w:val="28"/>
              </w:rPr>
              <w:t>Струсил ты, признайся, когда молодцы мои накинули тебе верёвку на шею?</w:t>
            </w:r>
            <w:r w:rsidRPr="0031118A">
              <w:rPr>
                <w:rFonts w:ascii="Times New Roman" w:hAnsi="Times New Roman" w:cs="Times New Roman"/>
                <w:sz w:val="28"/>
                <w:szCs w:val="28"/>
              </w:rPr>
              <w:t xml:space="preserve"> (Пушкин).</w:t>
            </w:r>
            <w:r w:rsidRPr="0031118A">
              <w:rPr>
                <w:rFonts w:ascii="Times New Roman" w:hAnsi="Times New Roman" w:cs="Times New Roman"/>
                <w:sz w:val="28"/>
                <w:szCs w:val="28"/>
              </w:rPr>
              <w:br/>
            </w:r>
            <w:r w:rsidRPr="0031118A">
              <w:rPr>
                <w:rFonts w:ascii="Times New Roman" w:hAnsi="Times New Roman" w:cs="Times New Roman"/>
                <w:i/>
                <w:iCs/>
                <w:sz w:val="28"/>
                <w:szCs w:val="28"/>
              </w:rPr>
              <w:t>Вообразите, наши молодые уже скучают</w:t>
            </w:r>
            <w:r w:rsidRPr="0031118A">
              <w:rPr>
                <w:rFonts w:ascii="Times New Roman" w:hAnsi="Times New Roman" w:cs="Times New Roman"/>
                <w:sz w:val="28"/>
                <w:szCs w:val="28"/>
              </w:rPr>
              <w:t xml:space="preserve"> (Тургенев).</w:t>
            </w:r>
            <w:r w:rsidRPr="0031118A">
              <w:rPr>
                <w:rFonts w:ascii="Times New Roman" w:hAnsi="Times New Roman" w:cs="Times New Roman"/>
                <w:sz w:val="28"/>
                <w:szCs w:val="28"/>
              </w:rPr>
              <w:br/>
            </w:r>
            <w:r w:rsidRPr="0031118A">
              <w:rPr>
                <w:rFonts w:ascii="Times New Roman" w:hAnsi="Times New Roman" w:cs="Times New Roman"/>
                <w:i/>
                <w:iCs/>
                <w:sz w:val="28"/>
                <w:szCs w:val="28"/>
              </w:rPr>
              <w:t>Мы, если хочешь знать, мы требовать пришли</w:t>
            </w:r>
            <w:r w:rsidRPr="0031118A">
              <w:rPr>
                <w:rFonts w:ascii="Times New Roman" w:hAnsi="Times New Roman" w:cs="Times New Roman"/>
                <w:sz w:val="28"/>
                <w:szCs w:val="28"/>
              </w:rPr>
              <w:t xml:space="preserve"> (Горбатов).</w:t>
            </w:r>
            <w:r w:rsidRPr="0031118A">
              <w:rPr>
                <w:rFonts w:ascii="Times New Roman" w:hAnsi="Times New Roman" w:cs="Times New Roman"/>
                <w:sz w:val="28"/>
                <w:szCs w:val="28"/>
              </w:rPr>
              <w:br/>
            </w:r>
            <w:r w:rsidRPr="0031118A">
              <w:rPr>
                <w:rFonts w:ascii="Times New Roman" w:hAnsi="Times New Roman" w:cs="Times New Roman"/>
                <w:i/>
                <w:iCs/>
                <w:sz w:val="28"/>
                <w:szCs w:val="28"/>
              </w:rPr>
              <w:t>Где же это, позвольте, было</w:t>
            </w:r>
            <w:r w:rsidRPr="0031118A">
              <w:rPr>
                <w:rFonts w:ascii="Times New Roman" w:hAnsi="Times New Roman" w:cs="Times New Roman"/>
                <w:sz w:val="28"/>
                <w:szCs w:val="28"/>
              </w:rPr>
              <w:t xml:space="preserve"> (Павленко).</w:t>
            </w:r>
          </w:p>
        </w:tc>
      </w:tr>
    </w:tbl>
    <w:p w:rsidR="009075FB" w:rsidRPr="0031118A" w:rsidRDefault="009075FB" w:rsidP="0031118A">
      <w:pPr>
        <w:spacing w:after="0" w:line="240" w:lineRule="auto"/>
        <w:rPr>
          <w:rFonts w:ascii="Times New Roman" w:hAnsi="Times New Roman" w:cs="Times New Roman"/>
          <w:sz w:val="28"/>
          <w:szCs w:val="28"/>
        </w:rPr>
      </w:pPr>
    </w:p>
    <w:sectPr w:rsidR="009075FB" w:rsidRPr="003111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0F5CB2"/>
    <w:multiLevelType w:val="hybridMultilevel"/>
    <w:tmpl w:val="0C880AD6"/>
    <w:lvl w:ilvl="0" w:tplc="E2E2AB0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613E"/>
    <w:rsid w:val="0018613E"/>
    <w:rsid w:val="0031118A"/>
    <w:rsid w:val="009075FB"/>
    <w:rsid w:val="00DD7BC4"/>
    <w:rsid w:val="00F453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118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11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0603380">
      <w:bodyDiv w:val="1"/>
      <w:marLeft w:val="0"/>
      <w:marRight w:val="0"/>
      <w:marTop w:val="0"/>
      <w:marBottom w:val="0"/>
      <w:divBdr>
        <w:top w:val="none" w:sz="0" w:space="0" w:color="auto"/>
        <w:left w:val="none" w:sz="0" w:space="0" w:color="auto"/>
        <w:bottom w:val="none" w:sz="0" w:space="0" w:color="auto"/>
        <w:right w:val="none" w:sz="0" w:space="0" w:color="auto"/>
      </w:divBdr>
      <w:divsChild>
        <w:div w:id="54400368">
          <w:marLeft w:val="0"/>
          <w:marRight w:val="0"/>
          <w:marTop w:val="0"/>
          <w:marBottom w:val="0"/>
          <w:divBdr>
            <w:top w:val="none" w:sz="0" w:space="0" w:color="auto"/>
            <w:left w:val="none" w:sz="0" w:space="0" w:color="auto"/>
            <w:bottom w:val="none" w:sz="0" w:space="0" w:color="auto"/>
            <w:right w:val="none" w:sz="0" w:space="0" w:color="auto"/>
          </w:divBdr>
        </w:div>
        <w:div w:id="1968926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1013</Words>
  <Characters>5778</Characters>
  <Application>Microsoft Office Word</Application>
  <DocSecurity>0</DocSecurity>
  <Lines>48</Lines>
  <Paragraphs>13</Paragraphs>
  <ScaleCrop>false</ScaleCrop>
  <Company/>
  <LinksUpToDate>false</LinksUpToDate>
  <CharactersWithSpaces>6778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4</cp:revision>
  <dcterms:created xsi:type="dcterms:W3CDTF">2020-03-16T05:05:00Z</dcterms:created>
  <dcterms:modified xsi:type="dcterms:W3CDTF">2020-03-16T05:07:00Z</dcterms:modified>
</cp:coreProperties>
</file>